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C402" w14:textId="77777777" w:rsidR="00EB52E0" w:rsidRPr="0024536A" w:rsidRDefault="006B71B7" w:rsidP="006B71B7">
      <w:pPr>
        <w:rPr>
          <w:rFonts w:ascii="Century" w:hAnsi="Century" w:cs="Calibri"/>
          <w:b/>
          <w:bCs/>
          <w:color w:val="212121"/>
          <w:sz w:val="22"/>
          <w:shd w:val="clear" w:color="auto" w:fill="FFFFFF"/>
        </w:rPr>
      </w:pPr>
      <w:r w:rsidRPr="0024536A">
        <w:rPr>
          <w:rFonts w:ascii="Century" w:hAnsi="Century" w:cs="Calibri"/>
          <w:b/>
          <w:bCs/>
          <w:color w:val="212121"/>
          <w:sz w:val="22"/>
          <w:shd w:val="clear" w:color="auto" w:fill="FFFFFF"/>
        </w:rPr>
        <w:t xml:space="preserve">ČLANOVI UPRAVNOG VIJEĆA KONCERTNE DVORANE VATROSLAVA LISINSKOG: </w:t>
      </w:r>
    </w:p>
    <w:p w14:paraId="1F0869DA" w14:textId="77777777" w:rsidR="006B71B7" w:rsidRPr="0024536A" w:rsidRDefault="006B71B7" w:rsidP="006B71B7">
      <w:pPr>
        <w:rPr>
          <w:rFonts w:ascii="Century" w:hAnsi="Century"/>
          <w:lang w:val="it-IT"/>
        </w:rPr>
      </w:pPr>
    </w:p>
    <w:p w14:paraId="20D1A3F8" w14:textId="77777777" w:rsidR="006B71B7" w:rsidRPr="0024536A" w:rsidRDefault="006B71B7" w:rsidP="006B71B7">
      <w:pPr>
        <w:rPr>
          <w:rFonts w:ascii="Century" w:hAnsi="Century" w:cs="Calibri"/>
          <w:color w:val="212121"/>
          <w:sz w:val="22"/>
          <w:shd w:val="clear" w:color="auto" w:fill="FFFFFF"/>
        </w:rPr>
      </w:pPr>
      <w:r w:rsidRPr="0024536A">
        <w:rPr>
          <w:rFonts w:ascii="Century" w:hAnsi="Century" w:cs="Calibri"/>
          <w:color w:val="212121"/>
          <w:sz w:val="22"/>
          <w:shd w:val="clear" w:color="auto" w:fill="FFFFFF"/>
        </w:rPr>
        <w:t xml:space="preserve">1. Goran Končar, predsjednik </w:t>
      </w:r>
    </w:p>
    <w:p w14:paraId="0A6B31CD" w14:textId="77777777" w:rsidR="006B71B7" w:rsidRPr="0024536A" w:rsidRDefault="006B71B7" w:rsidP="006B71B7">
      <w:pPr>
        <w:rPr>
          <w:rFonts w:ascii="Century" w:hAnsi="Century" w:cs="Calibri"/>
          <w:color w:val="212121"/>
          <w:sz w:val="22"/>
          <w:shd w:val="clear" w:color="auto" w:fill="FFFFFF"/>
        </w:rPr>
      </w:pPr>
      <w:r w:rsidRPr="0024536A">
        <w:rPr>
          <w:rFonts w:ascii="Century" w:hAnsi="Century" w:cs="Calibri"/>
          <w:color w:val="212121"/>
          <w:sz w:val="22"/>
          <w:shd w:val="clear" w:color="auto" w:fill="FFFFFF"/>
        </w:rPr>
        <w:t xml:space="preserve">2. Urša Raukar Gamulin, zamjenica predsjednika </w:t>
      </w:r>
    </w:p>
    <w:p w14:paraId="4D62355A" w14:textId="77777777" w:rsidR="006B71B7" w:rsidRPr="0024536A" w:rsidRDefault="006B71B7" w:rsidP="006B71B7">
      <w:pPr>
        <w:rPr>
          <w:rFonts w:ascii="Century" w:hAnsi="Century" w:cs="Calibri"/>
          <w:color w:val="212121"/>
          <w:sz w:val="22"/>
          <w:shd w:val="clear" w:color="auto" w:fill="FFFFFF"/>
        </w:rPr>
      </w:pPr>
      <w:r w:rsidRPr="0024536A">
        <w:rPr>
          <w:rFonts w:ascii="Century" w:hAnsi="Century" w:cs="Calibri"/>
          <w:color w:val="212121"/>
          <w:sz w:val="22"/>
          <w:shd w:val="clear" w:color="auto" w:fill="FFFFFF"/>
        </w:rPr>
        <w:t xml:space="preserve">3. Sanja Volić Radić, članica  </w:t>
      </w:r>
    </w:p>
    <w:p w14:paraId="0DE38090" w14:textId="77777777" w:rsidR="0024536A" w:rsidRPr="0024536A" w:rsidRDefault="006B71B7" w:rsidP="006B71B7">
      <w:pPr>
        <w:rPr>
          <w:rFonts w:ascii="Century" w:hAnsi="Century" w:cs="Calibri"/>
          <w:color w:val="212121"/>
          <w:sz w:val="22"/>
          <w:shd w:val="clear" w:color="auto" w:fill="FFFFFF"/>
        </w:rPr>
      </w:pPr>
      <w:r w:rsidRPr="0024536A">
        <w:rPr>
          <w:rFonts w:ascii="Century" w:hAnsi="Century" w:cs="Calibri"/>
          <w:color w:val="212121"/>
          <w:sz w:val="22"/>
          <w:shd w:val="clear" w:color="auto" w:fill="FFFFFF"/>
        </w:rPr>
        <w:t xml:space="preserve">4. </w:t>
      </w:r>
      <w:r w:rsidR="0024536A" w:rsidRPr="0024536A">
        <w:rPr>
          <w:rFonts w:ascii="Century" w:hAnsi="Century" w:cs="Calibri"/>
          <w:color w:val="212121"/>
          <w:sz w:val="22"/>
          <w:shd w:val="clear" w:color="auto" w:fill="FFFFFF"/>
        </w:rPr>
        <w:t xml:space="preserve">Anita Tokić, članica  </w:t>
      </w:r>
    </w:p>
    <w:p w14:paraId="4BA59A28" w14:textId="44687551" w:rsidR="006B71B7" w:rsidRPr="0024536A" w:rsidRDefault="0024536A" w:rsidP="006B71B7">
      <w:pPr>
        <w:rPr>
          <w:rFonts w:ascii="Century" w:hAnsi="Century" w:cs="Calibri"/>
          <w:color w:val="212121"/>
          <w:sz w:val="22"/>
          <w:shd w:val="clear" w:color="auto" w:fill="FFFFFF"/>
        </w:rPr>
      </w:pPr>
      <w:r w:rsidRPr="0024536A">
        <w:rPr>
          <w:rFonts w:ascii="Century" w:hAnsi="Century" w:cs="Calibri"/>
          <w:color w:val="212121"/>
          <w:sz w:val="22"/>
          <w:shd w:val="clear" w:color="auto" w:fill="FFFFFF"/>
        </w:rPr>
        <w:t xml:space="preserve">5. Zvonimir </w:t>
      </w:r>
      <w:proofErr w:type="spellStart"/>
      <w:r w:rsidRPr="0024536A">
        <w:rPr>
          <w:rFonts w:ascii="Century" w:hAnsi="Century" w:cs="Calibri"/>
          <w:color w:val="212121"/>
          <w:sz w:val="22"/>
          <w:shd w:val="clear" w:color="auto" w:fill="FFFFFF"/>
        </w:rPr>
        <w:t>Mustaf</w:t>
      </w:r>
      <w:proofErr w:type="spellEnd"/>
      <w:r w:rsidR="006B71B7" w:rsidRPr="0024536A">
        <w:rPr>
          <w:rFonts w:ascii="Century" w:hAnsi="Century" w:cs="Calibri"/>
          <w:color w:val="212121"/>
          <w:sz w:val="22"/>
          <w:shd w:val="clear" w:color="auto" w:fill="FFFFFF"/>
        </w:rPr>
        <w:t xml:space="preserve">, član </w:t>
      </w:r>
    </w:p>
    <w:sectPr w:rsidR="006B71B7" w:rsidRPr="002453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B7"/>
    <w:rsid w:val="0024536A"/>
    <w:rsid w:val="006B71B7"/>
    <w:rsid w:val="0080491B"/>
    <w:rsid w:val="00A244A8"/>
    <w:rsid w:val="00D04A21"/>
    <w:rsid w:val="00EB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1ECE"/>
  <w15:chartTrackingRefBased/>
  <w15:docId w15:val="{BB156B00-0CAA-4D48-BEC3-B9710A75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A21"/>
    <w:rPr>
      <w:rFonts w:ascii="Courier New" w:hAnsi="Courier New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B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</cp:revision>
  <dcterms:created xsi:type="dcterms:W3CDTF">2022-04-20T09:35:00Z</dcterms:created>
  <dcterms:modified xsi:type="dcterms:W3CDTF">2022-04-20T10:29:00Z</dcterms:modified>
</cp:coreProperties>
</file>